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276BC" w14:textId="19B6A2C2" w:rsidR="00427D4C" w:rsidRPr="00C53AC1" w:rsidRDefault="00FC52A9" w:rsidP="00C53AC1">
      <w:pPr>
        <w:pStyle w:val="Heading1"/>
        <w:spacing w:line="276" w:lineRule="auto"/>
        <w:rPr>
          <w:sz w:val="28"/>
          <w:szCs w:val="24"/>
        </w:rPr>
      </w:pPr>
      <w:r w:rsidRPr="00C53AC1">
        <w:rPr>
          <w:sz w:val="28"/>
          <w:szCs w:val="24"/>
        </w:rPr>
        <w:t>Members</w:t>
      </w:r>
      <w:r w:rsidR="008F58ED" w:rsidRPr="00C53AC1">
        <w:rPr>
          <w:sz w:val="28"/>
          <w:szCs w:val="24"/>
        </w:rPr>
        <w:t>hip F</w:t>
      </w:r>
      <w:r w:rsidRPr="00C53AC1">
        <w:rPr>
          <w:sz w:val="28"/>
          <w:szCs w:val="24"/>
        </w:rPr>
        <w:t>orm</w:t>
      </w:r>
      <w:r w:rsidR="00C53AC1" w:rsidRPr="00C53AC1">
        <w:rPr>
          <w:sz w:val="28"/>
          <w:szCs w:val="24"/>
        </w:rPr>
        <w:t xml:space="preserve"> – First General Meeting</w:t>
      </w:r>
    </w:p>
    <w:p w14:paraId="00C23F59" w14:textId="3231AB20" w:rsidR="00C96CB6" w:rsidRPr="00C53AC1" w:rsidRDefault="00C96CB6" w:rsidP="00C53AC1">
      <w:pPr>
        <w:spacing w:line="276" w:lineRule="auto"/>
        <w:rPr>
          <w:rFonts w:ascii="Calibri Light" w:eastAsia="Times" w:hAnsi="Calibri Light"/>
          <w:sz w:val="24"/>
          <w:szCs w:val="24"/>
        </w:rPr>
      </w:pPr>
      <w:r w:rsidRPr="00C53AC1">
        <w:rPr>
          <w:rFonts w:ascii="Calibri Light" w:eastAsia="Times" w:hAnsi="Calibri Light"/>
          <w:sz w:val="24"/>
          <w:szCs w:val="24"/>
        </w:rPr>
        <w:t xml:space="preserve">Membership is open to individuals and organisations, as a member you will receive our </w:t>
      </w:r>
      <w:proofErr w:type="gramStart"/>
      <w:r w:rsidRPr="00C53AC1">
        <w:rPr>
          <w:rFonts w:ascii="Calibri Light" w:eastAsia="Times" w:hAnsi="Calibri Light"/>
          <w:sz w:val="24"/>
          <w:szCs w:val="24"/>
        </w:rPr>
        <w:t>members</w:t>
      </w:r>
      <w:proofErr w:type="gramEnd"/>
      <w:r w:rsidRPr="00C53AC1">
        <w:rPr>
          <w:rFonts w:ascii="Calibri Light" w:eastAsia="Times" w:hAnsi="Calibri Light"/>
          <w:sz w:val="24"/>
          <w:szCs w:val="24"/>
        </w:rPr>
        <w:t xml:space="preserve"> only </w:t>
      </w:r>
      <w:proofErr w:type="spellStart"/>
      <w:r w:rsidRPr="00C53AC1">
        <w:rPr>
          <w:rFonts w:ascii="Calibri Light" w:eastAsia="Times" w:hAnsi="Calibri Light"/>
          <w:sz w:val="24"/>
          <w:szCs w:val="24"/>
        </w:rPr>
        <w:t>news letters</w:t>
      </w:r>
      <w:proofErr w:type="spellEnd"/>
      <w:r w:rsidRPr="00C53AC1">
        <w:rPr>
          <w:rFonts w:ascii="Calibri Light" w:eastAsia="Times" w:hAnsi="Calibri Light"/>
          <w:sz w:val="24"/>
          <w:szCs w:val="24"/>
        </w:rPr>
        <w:t>, special discounts at premier Rainbow OK Foundation events and most importantly have a say and vote at our AGM</w:t>
      </w:r>
      <w:r w:rsidR="00850F1F">
        <w:rPr>
          <w:rFonts w:ascii="Calibri Light" w:eastAsia="Times" w:hAnsi="Calibri Light"/>
          <w:sz w:val="24"/>
          <w:szCs w:val="24"/>
        </w:rPr>
        <w:t>’s</w:t>
      </w:r>
      <w:r w:rsidRPr="00C53AC1">
        <w:rPr>
          <w:rFonts w:ascii="Calibri Light" w:eastAsia="Times" w:hAnsi="Calibri Light"/>
          <w:sz w:val="24"/>
          <w:szCs w:val="24"/>
        </w:rPr>
        <w:t xml:space="preserve">. </w:t>
      </w:r>
    </w:p>
    <w:p w14:paraId="490A8E21" w14:textId="34FB51CB" w:rsidR="00537B64" w:rsidRPr="00C53AC1" w:rsidRDefault="00537B64" w:rsidP="00C53AC1">
      <w:pPr>
        <w:spacing w:line="276" w:lineRule="auto"/>
        <w:rPr>
          <w:rFonts w:ascii="Calibri Light" w:eastAsia="Times" w:hAnsi="Calibri Light"/>
          <w:b/>
          <w:sz w:val="24"/>
          <w:szCs w:val="24"/>
        </w:rPr>
      </w:pPr>
      <w:r w:rsidRPr="00C53AC1">
        <w:rPr>
          <w:rFonts w:ascii="Calibri Light" w:eastAsia="Times" w:hAnsi="Calibri Light"/>
          <w:b/>
          <w:sz w:val="24"/>
          <w:szCs w:val="24"/>
        </w:rPr>
        <w:t>Memberships:</w:t>
      </w:r>
    </w:p>
    <w:p w14:paraId="082D34B0" w14:textId="262A061D" w:rsidR="00C96CB6" w:rsidRDefault="00C96CB6" w:rsidP="00C53AC1">
      <w:pPr>
        <w:pStyle w:val="ListParagraph"/>
        <w:numPr>
          <w:ilvl w:val="0"/>
          <w:numId w:val="5"/>
        </w:numPr>
        <w:spacing w:line="276" w:lineRule="auto"/>
        <w:rPr>
          <w:rFonts w:ascii="Calibri Light" w:eastAsia="Times" w:hAnsi="Calibri Light"/>
          <w:sz w:val="24"/>
          <w:szCs w:val="24"/>
        </w:rPr>
      </w:pPr>
      <w:r w:rsidRPr="00C53AC1">
        <w:rPr>
          <w:rFonts w:ascii="Calibri Light" w:eastAsia="Times" w:hAnsi="Calibri Light"/>
          <w:b/>
          <w:sz w:val="24"/>
          <w:szCs w:val="24"/>
        </w:rPr>
        <w:t>Individual</w:t>
      </w:r>
      <w:r w:rsidRPr="00C53AC1">
        <w:rPr>
          <w:rFonts w:ascii="Calibri Light" w:eastAsia="Times" w:hAnsi="Calibri Light"/>
          <w:sz w:val="24"/>
          <w:szCs w:val="24"/>
        </w:rPr>
        <w:t xml:space="preserve"> membership: $</w:t>
      </w:r>
      <w:r w:rsidRPr="00C53AC1">
        <w:rPr>
          <w:rFonts w:ascii="Calibri Light" w:eastAsia="Times" w:hAnsi="Calibri Light"/>
          <w:b/>
          <w:sz w:val="24"/>
          <w:szCs w:val="24"/>
        </w:rPr>
        <w:t>20</w:t>
      </w:r>
      <w:r w:rsidRPr="00C53AC1">
        <w:rPr>
          <w:rFonts w:ascii="Calibri Light" w:eastAsia="Times" w:hAnsi="Calibri Light"/>
          <w:sz w:val="24"/>
          <w:szCs w:val="24"/>
        </w:rPr>
        <w:t xml:space="preserve"> per year (no concessions)</w:t>
      </w:r>
    </w:p>
    <w:p w14:paraId="0EAC3D09" w14:textId="47F40658" w:rsidR="00C53AC1" w:rsidRPr="00C53AC1" w:rsidRDefault="00C53AC1" w:rsidP="00C53AC1">
      <w:pPr>
        <w:pStyle w:val="ListParagraph"/>
        <w:numPr>
          <w:ilvl w:val="0"/>
          <w:numId w:val="5"/>
        </w:numPr>
        <w:spacing w:line="276" w:lineRule="auto"/>
        <w:rPr>
          <w:rFonts w:ascii="Calibri Light" w:eastAsia="Times" w:hAnsi="Calibri Light"/>
          <w:sz w:val="24"/>
          <w:szCs w:val="24"/>
        </w:rPr>
      </w:pPr>
      <w:r>
        <w:rPr>
          <w:rFonts w:ascii="Calibri Light" w:eastAsia="Times" w:hAnsi="Calibri Light"/>
          <w:b/>
          <w:sz w:val="24"/>
          <w:szCs w:val="24"/>
        </w:rPr>
        <w:t xml:space="preserve">Family </w:t>
      </w:r>
      <w:r w:rsidRPr="00C53AC1">
        <w:rPr>
          <w:rFonts w:ascii="Calibri Light" w:eastAsia="Times" w:hAnsi="Calibri Light"/>
          <w:sz w:val="24"/>
          <w:szCs w:val="24"/>
        </w:rPr>
        <w:t>memberships</w:t>
      </w:r>
      <w:r>
        <w:rPr>
          <w:rFonts w:ascii="Calibri Light" w:eastAsia="Times" w:hAnsi="Calibri Light"/>
          <w:sz w:val="24"/>
          <w:szCs w:val="24"/>
        </w:rPr>
        <w:t>:$</w:t>
      </w:r>
      <w:r w:rsidRPr="00850F1F">
        <w:rPr>
          <w:rFonts w:ascii="Calibri Light" w:eastAsia="Times" w:hAnsi="Calibri Light"/>
          <w:b/>
          <w:sz w:val="24"/>
          <w:szCs w:val="24"/>
        </w:rPr>
        <w:t>50</w:t>
      </w:r>
      <w:r w:rsidRPr="00C53AC1">
        <w:rPr>
          <w:rFonts w:ascii="Calibri Light" w:eastAsia="Times" w:hAnsi="Calibri Light"/>
          <w:sz w:val="24"/>
          <w:szCs w:val="24"/>
        </w:rPr>
        <w:t xml:space="preserve"> (In</w:t>
      </w:r>
      <w:r w:rsidR="00850F1F">
        <w:rPr>
          <w:rFonts w:ascii="Calibri Light" w:eastAsia="Times" w:hAnsi="Calibri Light"/>
          <w:sz w:val="24"/>
          <w:szCs w:val="24"/>
        </w:rPr>
        <w:t xml:space="preserve">cludes all your children, </w:t>
      </w:r>
      <w:r w:rsidR="00850F1F" w:rsidRPr="00C53AC1">
        <w:rPr>
          <w:rFonts w:ascii="Calibri Light" w:eastAsia="Times" w:hAnsi="Calibri Light"/>
          <w:sz w:val="24"/>
          <w:szCs w:val="24"/>
        </w:rPr>
        <w:t>no concessions)</w:t>
      </w:r>
    </w:p>
    <w:p w14:paraId="7D91E02C" w14:textId="39982BC7" w:rsidR="00C96CB6" w:rsidRPr="00C53AC1" w:rsidRDefault="00C96CB6" w:rsidP="00C53AC1">
      <w:pPr>
        <w:pStyle w:val="ListParagraph"/>
        <w:numPr>
          <w:ilvl w:val="0"/>
          <w:numId w:val="5"/>
        </w:numPr>
        <w:spacing w:line="276" w:lineRule="auto"/>
        <w:rPr>
          <w:rFonts w:ascii="Calibri Light" w:eastAsia="Times" w:hAnsi="Calibri Light"/>
          <w:sz w:val="24"/>
          <w:szCs w:val="24"/>
          <w:lang w:val="en-US" w:eastAsia="en-AU"/>
        </w:rPr>
      </w:pPr>
      <w:r w:rsidRPr="00C53AC1">
        <w:rPr>
          <w:rFonts w:ascii="Calibri Light" w:eastAsia="Times" w:hAnsi="Calibri Light"/>
          <w:b/>
          <w:sz w:val="24"/>
          <w:szCs w:val="24"/>
          <w:lang w:val="en-US" w:eastAsia="en-AU"/>
        </w:rPr>
        <w:t>Overseas</w:t>
      </w:r>
      <w:r w:rsidRPr="00C53AC1">
        <w:rPr>
          <w:rFonts w:ascii="Calibri Light" w:eastAsia="Times" w:hAnsi="Calibri Light"/>
          <w:sz w:val="24"/>
          <w:szCs w:val="24"/>
          <w:lang w:val="en-US" w:eastAsia="en-AU"/>
        </w:rPr>
        <w:t xml:space="preserve"> membership excludes voting rights: $</w:t>
      </w:r>
      <w:r w:rsidRPr="00C53AC1">
        <w:rPr>
          <w:rFonts w:ascii="Calibri Light" w:eastAsia="Times" w:hAnsi="Calibri Light"/>
          <w:b/>
          <w:sz w:val="24"/>
          <w:szCs w:val="24"/>
          <w:lang w:val="en-US" w:eastAsia="en-AU"/>
        </w:rPr>
        <w:t>25</w:t>
      </w:r>
      <w:r w:rsidRPr="00C53AC1">
        <w:rPr>
          <w:rFonts w:ascii="Calibri Light" w:eastAsia="Times" w:hAnsi="Calibri Light"/>
          <w:sz w:val="24"/>
          <w:szCs w:val="24"/>
          <w:lang w:val="en-US" w:eastAsia="en-AU"/>
        </w:rPr>
        <w:t xml:space="preserve"> per year (no concession). </w:t>
      </w:r>
    </w:p>
    <w:p w14:paraId="60D0DE05" w14:textId="1DC41D6C" w:rsidR="00C96CB6" w:rsidRPr="00C53AC1" w:rsidRDefault="00C96CB6" w:rsidP="00C53AC1">
      <w:pPr>
        <w:pStyle w:val="ListParagraph"/>
        <w:numPr>
          <w:ilvl w:val="0"/>
          <w:numId w:val="5"/>
        </w:num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 xml:space="preserve">LGBTIQS Friendly </w:t>
      </w:r>
      <w:proofErr w:type="spellStart"/>
      <w:r w:rsidRPr="00C53AC1">
        <w:rPr>
          <w:rFonts w:ascii="Calibri Light" w:eastAsia="Times" w:hAnsi="Calibri Light"/>
          <w:b/>
          <w:sz w:val="24"/>
          <w:szCs w:val="24"/>
          <w:lang w:val="en-US" w:eastAsia="en-AU"/>
        </w:rPr>
        <w:t>Organisations</w:t>
      </w:r>
      <w:proofErr w:type="spellEnd"/>
      <w:r w:rsidRPr="00C53AC1">
        <w:rPr>
          <w:rFonts w:ascii="Calibri Light" w:eastAsia="Times" w:hAnsi="Calibri Light"/>
          <w:sz w:val="24"/>
          <w:szCs w:val="24"/>
          <w:lang w:val="en-US" w:eastAsia="en-AU"/>
        </w:rPr>
        <w:t xml:space="preserve"> will receive two individual (or overseas if applicable) memberships (including voting rights): $</w:t>
      </w:r>
      <w:r w:rsidRPr="00C53AC1">
        <w:rPr>
          <w:rFonts w:ascii="Calibri Light" w:eastAsia="Times" w:hAnsi="Calibri Light"/>
          <w:b/>
          <w:sz w:val="24"/>
          <w:szCs w:val="24"/>
          <w:lang w:val="en-US" w:eastAsia="en-AU"/>
        </w:rPr>
        <w:t>250</w:t>
      </w:r>
      <w:r w:rsidRPr="00C53AC1">
        <w:rPr>
          <w:rFonts w:ascii="Calibri Light" w:eastAsia="Times" w:hAnsi="Calibri Light"/>
          <w:sz w:val="24"/>
          <w:szCs w:val="24"/>
          <w:lang w:val="en-US" w:eastAsia="en-AU"/>
        </w:rPr>
        <w:t xml:space="preserve"> per year (no concessions available for </w:t>
      </w:r>
      <w:proofErr w:type="spellStart"/>
      <w:r w:rsidRPr="00C53AC1">
        <w:rPr>
          <w:rFonts w:ascii="Calibri Light" w:eastAsia="Times" w:hAnsi="Calibri Light"/>
          <w:sz w:val="24"/>
          <w:szCs w:val="24"/>
          <w:lang w:val="en-US" w:eastAsia="en-AU"/>
        </w:rPr>
        <w:t>organisations</w:t>
      </w:r>
      <w:proofErr w:type="spellEnd"/>
      <w:r w:rsidRPr="00C53AC1">
        <w:rPr>
          <w:rFonts w:ascii="Calibri Light" w:eastAsia="Times" w:hAnsi="Calibri Light"/>
          <w:sz w:val="24"/>
          <w:szCs w:val="24"/>
          <w:lang w:val="en-US" w:eastAsia="en-AU"/>
        </w:rPr>
        <w:t xml:space="preserve"> and additional membership can be added at standard membership costs). </w:t>
      </w:r>
    </w:p>
    <w:p w14:paraId="5033197A" w14:textId="77777777" w:rsidR="00C96CB6" w:rsidRPr="00C53AC1" w:rsidRDefault="00C96CB6"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 xml:space="preserve">Please note: Once membership payment has been processed for new memberships or renewal memberships, we are unable to issue a refund of the membership fee. </w:t>
      </w:r>
    </w:p>
    <w:p w14:paraId="601835F5" w14:textId="0D3E07D9" w:rsidR="00FC52A9" w:rsidRPr="00C53AC1" w:rsidRDefault="00C96CB6"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 xml:space="preserve">*The Rainbow OK Foundation ABN is a Not </w:t>
      </w:r>
      <w:proofErr w:type="gramStart"/>
      <w:r w:rsidRPr="00C53AC1">
        <w:rPr>
          <w:rFonts w:ascii="Calibri Light" w:eastAsia="Times" w:hAnsi="Calibri Light"/>
          <w:sz w:val="24"/>
          <w:szCs w:val="24"/>
          <w:lang w:val="en-US" w:eastAsia="en-AU"/>
        </w:rPr>
        <w:t>For</w:t>
      </w:r>
      <w:proofErr w:type="gramEnd"/>
      <w:r w:rsidRPr="00C53AC1">
        <w:rPr>
          <w:rFonts w:ascii="Calibri Light" w:eastAsia="Times" w:hAnsi="Calibri Light"/>
          <w:sz w:val="24"/>
          <w:szCs w:val="24"/>
          <w:lang w:val="en-US" w:eastAsia="en-AU"/>
        </w:rPr>
        <w:t xml:space="preserve"> Profit charity and by joining as </w:t>
      </w:r>
      <w:proofErr w:type="spellStart"/>
      <w:r w:rsidRPr="00C53AC1">
        <w:rPr>
          <w:rFonts w:ascii="Calibri Light" w:eastAsia="Times" w:hAnsi="Calibri Light"/>
          <w:sz w:val="24"/>
          <w:szCs w:val="24"/>
          <w:lang w:val="en-US" w:eastAsia="en-AU"/>
        </w:rPr>
        <w:t>amember</w:t>
      </w:r>
      <w:proofErr w:type="spellEnd"/>
      <w:r w:rsidRPr="00C53AC1">
        <w:rPr>
          <w:rFonts w:ascii="Calibri Light" w:eastAsia="Times" w:hAnsi="Calibri Light"/>
          <w:sz w:val="24"/>
          <w:szCs w:val="24"/>
          <w:lang w:val="en-US" w:eastAsia="en-AU"/>
        </w:rPr>
        <w:t>, you join as a member of the Rainbow OK Foundation.</w:t>
      </w:r>
    </w:p>
    <w:p w14:paraId="0C7AC915" w14:textId="77777777" w:rsidR="00133F1A" w:rsidRPr="00C53AC1" w:rsidRDefault="00133F1A" w:rsidP="00C53AC1">
      <w:pPr>
        <w:spacing w:line="276" w:lineRule="auto"/>
        <w:rPr>
          <w:rFonts w:ascii="Calibri Light" w:eastAsia="Times" w:hAnsi="Calibri Light"/>
          <w:b/>
          <w:sz w:val="24"/>
          <w:szCs w:val="24"/>
          <w:lang w:val="en-US" w:eastAsia="en-AU"/>
        </w:rPr>
      </w:pPr>
      <w:r w:rsidRPr="00C53AC1">
        <w:rPr>
          <w:rFonts w:ascii="Calibri Light" w:eastAsia="Times" w:hAnsi="Calibri Light"/>
          <w:b/>
          <w:sz w:val="24"/>
          <w:szCs w:val="24"/>
          <w:lang w:val="en-US" w:eastAsia="en-AU"/>
        </w:rPr>
        <w:t>Membership Register</w:t>
      </w:r>
    </w:p>
    <w:p w14:paraId="1FA5E0FB" w14:textId="1E93FA3B" w:rsidR="00133F1A"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Please note that by becoming a member some of your details will be available upon request. We are required by the Corporations Act to keep a members register which includes your name and address. Any person can request a copy of the register. You can find more information on our Privacy page</w:t>
      </w:r>
    </w:p>
    <w:p w14:paraId="20430384" w14:textId="72B0E042" w:rsidR="00FC52A9" w:rsidRPr="00C53AC1" w:rsidRDefault="00FC52A9" w:rsidP="00C53AC1">
      <w:pPr>
        <w:pStyle w:val="Heading1"/>
        <w:spacing w:line="276" w:lineRule="auto"/>
        <w:rPr>
          <w:sz w:val="24"/>
          <w:szCs w:val="24"/>
        </w:rPr>
      </w:pPr>
      <w:r w:rsidRPr="00C53AC1">
        <w:rPr>
          <w:sz w:val="24"/>
          <w:szCs w:val="24"/>
        </w:rPr>
        <w:t>New member details</w:t>
      </w:r>
    </w:p>
    <w:p w14:paraId="2BA83DE1" w14:textId="12931ED2" w:rsidR="000A6420"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First Name</w:t>
      </w:r>
      <w:r w:rsidR="00537B64" w:rsidRPr="00C53AC1">
        <w:rPr>
          <w:rFonts w:ascii="Calibri Light" w:eastAsia="Times" w:hAnsi="Calibri Light"/>
          <w:sz w:val="24"/>
          <w:szCs w:val="24"/>
          <w:lang w:val="en-US" w:eastAsia="en-AU"/>
        </w:rPr>
        <w:tab/>
      </w:r>
      <w:r w:rsidR="00537B64" w:rsidRPr="00C53AC1">
        <w:rPr>
          <w:rFonts w:ascii="Calibri Light" w:eastAsia="Times" w:hAnsi="Calibri Light"/>
          <w:sz w:val="24"/>
          <w:szCs w:val="24"/>
          <w:lang w:val="en-US" w:eastAsia="en-AU"/>
        </w:rPr>
        <w:tab/>
        <w:t>_____________________________________________</w:t>
      </w:r>
    </w:p>
    <w:p w14:paraId="525DDC6B" w14:textId="507E25D4" w:rsidR="00133F1A"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Last Name</w:t>
      </w:r>
      <w:r w:rsidR="00537B64" w:rsidRPr="00C53AC1">
        <w:rPr>
          <w:rFonts w:ascii="Calibri Light" w:eastAsia="Times" w:hAnsi="Calibri Light"/>
          <w:sz w:val="24"/>
          <w:szCs w:val="24"/>
          <w:lang w:val="en-US" w:eastAsia="en-AU"/>
        </w:rPr>
        <w:tab/>
      </w:r>
      <w:r w:rsidR="00537B64" w:rsidRPr="00C53AC1">
        <w:rPr>
          <w:rFonts w:ascii="Calibri Light" w:eastAsia="Times" w:hAnsi="Calibri Light"/>
          <w:sz w:val="24"/>
          <w:szCs w:val="24"/>
          <w:lang w:val="en-US" w:eastAsia="en-AU"/>
        </w:rPr>
        <w:tab/>
        <w:t>_____________________________________________</w:t>
      </w:r>
    </w:p>
    <w:p w14:paraId="75DDC950" w14:textId="0A978633" w:rsidR="00133F1A"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Date of Birth</w:t>
      </w:r>
      <w:r w:rsidR="00537B64" w:rsidRPr="00C53AC1">
        <w:rPr>
          <w:rFonts w:ascii="Calibri Light" w:eastAsia="Times" w:hAnsi="Calibri Light"/>
          <w:sz w:val="24"/>
          <w:szCs w:val="24"/>
          <w:lang w:val="en-US" w:eastAsia="en-AU"/>
        </w:rPr>
        <w:tab/>
        <w:t>_____________________________________________</w:t>
      </w:r>
    </w:p>
    <w:p w14:paraId="3F0BCAA4" w14:textId="1868AF40" w:rsidR="00133F1A"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Gender</w:t>
      </w:r>
      <w:r w:rsidR="00537B64" w:rsidRPr="00C53AC1">
        <w:rPr>
          <w:rFonts w:ascii="Calibri Light" w:eastAsia="Times" w:hAnsi="Calibri Light"/>
          <w:sz w:val="24"/>
          <w:szCs w:val="24"/>
          <w:lang w:val="en-US" w:eastAsia="en-AU"/>
        </w:rPr>
        <w:tab/>
      </w:r>
      <w:r w:rsidR="00537B64" w:rsidRPr="00C53AC1">
        <w:rPr>
          <w:rFonts w:ascii="Calibri Light" w:eastAsia="Times" w:hAnsi="Calibri Light"/>
          <w:sz w:val="24"/>
          <w:szCs w:val="24"/>
          <w:lang w:val="en-US" w:eastAsia="en-AU"/>
        </w:rPr>
        <w:tab/>
        <w:t>_____________________________________________</w:t>
      </w:r>
    </w:p>
    <w:p w14:paraId="6D502FAF" w14:textId="2143D1D7" w:rsidR="00133F1A"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Phone</w:t>
      </w:r>
      <w:r w:rsidR="00537B64" w:rsidRPr="00C53AC1">
        <w:rPr>
          <w:rFonts w:ascii="Calibri Light" w:eastAsia="Times" w:hAnsi="Calibri Light"/>
          <w:sz w:val="24"/>
          <w:szCs w:val="24"/>
          <w:lang w:val="en-US" w:eastAsia="en-AU"/>
        </w:rPr>
        <w:tab/>
      </w:r>
      <w:r w:rsidR="00537B64" w:rsidRPr="00C53AC1">
        <w:rPr>
          <w:rFonts w:ascii="Calibri Light" w:eastAsia="Times" w:hAnsi="Calibri Light"/>
          <w:sz w:val="24"/>
          <w:szCs w:val="24"/>
          <w:lang w:val="en-US" w:eastAsia="en-AU"/>
        </w:rPr>
        <w:tab/>
        <w:t>_____________________________________________</w:t>
      </w:r>
    </w:p>
    <w:p w14:paraId="402F7882" w14:textId="4DBCC5DB" w:rsidR="00133F1A"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Email</w:t>
      </w:r>
      <w:r w:rsidR="00537B64" w:rsidRPr="00C53AC1">
        <w:rPr>
          <w:rFonts w:ascii="Calibri Light" w:eastAsia="Times" w:hAnsi="Calibri Light"/>
          <w:sz w:val="24"/>
          <w:szCs w:val="24"/>
          <w:lang w:val="en-US" w:eastAsia="en-AU"/>
        </w:rPr>
        <w:tab/>
      </w:r>
      <w:r w:rsidR="00537B64" w:rsidRPr="00C53AC1">
        <w:rPr>
          <w:rFonts w:ascii="Calibri Light" w:eastAsia="Times" w:hAnsi="Calibri Light"/>
          <w:sz w:val="24"/>
          <w:szCs w:val="24"/>
          <w:lang w:val="en-US" w:eastAsia="en-AU"/>
        </w:rPr>
        <w:tab/>
        <w:t>_____________________________________________</w:t>
      </w:r>
    </w:p>
    <w:p w14:paraId="782EF9A7" w14:textId="405370D6" w:rsidR="00133F1A" w:rsidRPr="00C53AC1" w:rsidRDefault="00133F1A"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Address</w:t>
      </w:r>
      <w:r w:rsidR="00537B64" w:rsidRPr="00C53AC1">
        <w:rPr>
          <w:rFonts w:ascii="Calibri Light" w:eastAsia="Times" w:hAnsi="Calibri Light"/>
          <w:sz w:val="24"/>
          <w:szCs w:val="24"/>
          <w:lang w:val="en-US" w:eastAsia="en-AU"/>
        </w:rPr>
        <w:tab/>
      </w:r>
      <w:r w:rsidR="00537B64" w:rsidRPr="00C53AC1">
        <w:rPr>
          <w:rFonts w:ascii="Calibri Light" w:eastAsia="Times" w:hAnsi="Calibri Light"/>
          <w:sz w:val="24"/>
          <w:szCs w:val="24"/>
          <w:lang w:val="en-US" w:eastAsia="en-AU"/>
        </w:rPr>
        <w:tab/>
        <w:t>_____________________________________________</w:t>
      </w:r>
    </w:p>
    <w:p w14:paraId="5C1CA4F2" w14:textId="505AD6DB" w:rsidR="00537B64" w:rsidRPr="00C53AC1" w:rsidRDefault="00537B64"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47F16F77" w14:textId="0A735B05" w:rsidR="00537B64" w:rsidRPr="00C53AC1" w:rsidRDefault="00537B64"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4889AB94" w14:textId="77777777" w:rsidR="00427D4C" w:rsidRDefault="00427D4C" w:rsidP="00C53AC1">
      <w:pPr>
        <w:spacing w:line="276" w:lineRule="auto"/>
        <w:jc w:val="both"/>
        <w:rPr>
          <w:rFonts w:ascii="Calibri Light" w:eastAsia="Times" w:hAnsi="Calibri Light"/>
          <w:sz w:val="24"/>
          <w:szCs w:val="24"/>
          <w:lang w:val="en-US" w:eastAsia="en-AU"/>
        </w:rPr>
      </w:pPr>
    </w:p>
    <w:p w14:paraId="3F34D639" w14:textId="77777777" w:rsidR="00C53AC1" w:rsidRPr="00C53AC1" w:rsidRDefault="00C53AC1" w:rsidP="00C53AC1">
      <w:pPr>
        <w:spacing w:line="276" w:lineRule="auto"/>
        <w:jc w:val="both"/>
        <w:rPr>
          <w:rFonts w:ascii="Calibri Light" w:eastAsia="Times" w:hAnsi="Calibri Light"/>
          <w:sz w:val="24"/>
          <w:szCs w:val="24"/>
          <w:lang w:val="en-US" w:eastAsia="en-AU"/>
        </w:rPr>
      </w:pPr>
    </w:p>
    <w:p w14:paraId="4C33178E" w14:textId="054A99BD" w:rsidR="00C53AC1" w:rsidRPr="00C53AC1" w:rsidRDefault="00C53AC1" w:rsidP="00C53AC1">
      <w:pPr>
        <w:pStyle w:val="Heading1"/>
        <w:spacing w:line="276" w:lineRule="auto"/>
        <w:rPr>
          <w:sz w:val="24"/>
          <w:szCs w:val="24"/>
        </w:rPr>
      </w:pPr>
      <w:r w:rsidRPr="00C53AC1">
        <w:rPr>
          <w:sz w:val="24"/>
          <w:szCs w:val="24"/>
        </w:rPr>
        <w:lastRenderedPageBreak/>
        <w:t>Additional member details</w:t>
      </w:r>
    </w:p>
    <w:p w14:paraId="5F1B912E"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First Name</w:t>
      </w: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3F9D6F72"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Last Name</w:t>
      </w: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15C94B2C"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Date of Birth</w:t>
      </w:r>
      <w:r w:rsidRPr="00C53AC1">
        <w:rPr>
          <w:rFonts w:ascii="Calibri Light" w:eastAsia="Times" w:hAnsi="Calibri Light"/>
          <w:sz w:val="24"/>
          <w:szCs w:val="24"/>
          <w:lang w:val="en-US" w:eastAsia="en-AU"/>
        </w:rPr>
        <w:tab/>
        <w:t>_____________________________________________</w:t>
      </w:r>
    </w:p>
    <w:p w14:paraId="665599E5"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Gender</w:t>
      </w: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7CFDC7E5"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Phone</w:t>
      </w: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2EEA9700"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Email</w:t>
      </w: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78AFA9BF"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Address</w:t>
      </w: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061000EC" w14:textId="77777777" w:rsidR="00C53AC1" w:rsidRP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2F000D04" w14:textId="77777777" w:rsid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ab/>
      </w:r>
      <w:r w:rsidRPr="00C53AC1">
        <w:rPr>
          <w:rFonts w:ascii="Calibri Light" w:eastAsia="Times" w:hAnsi="Calibri Light"/>
          <w:sz w:val="24"/>
          <w:szCs w:val="24"/>
          <w:lang w:val="en-US" w:eastAsia="en-AU"/>
        </w:rPr>
        <w:tab/>
        <w:t>_____________________________________________</w:t>
      </w:r>
    </w:p>
    <w:p w14:paraId="66A5BF65" w14:textId="77777777" w:rsidR="00850F1F" w:rsidRDefault="00850F1F" w:rsidP="00850F1F">
      <w:pPr>
        <w:spacing w:line="276" w:lineRule="auto"/>
        <w:rPr>
          <w:rFonts w:ascii="Calibri Light" w:eastAsia="Times" w:hAnsi="Calibri Light"/>
          <w:sz w:val="24"/>
          <w:szCs w:val="24"/>
          <w:lang w:val="en-US" w:eastAsia="en-AU"/>
        </w:rPr>
      </w:pPr>
      <w:r>
        <w:rPr>
          <w:rFonts w:ascii="Calibri Light" w:eastAsia="Times" w:hAnsi="Calibri Light"/>
          <w:sz w:val="24"/>
          <w:szCs w:val="24"/>
          <w:lang w:val="en-US" w:eastAsia="en-AU"/>
        </w:rPr>
        <w:t>List of Dogs for Rainbow Pups:</w:t>
      </w:r>
    </w:p>
    <w:p w14:paraId="7FAC8178" w14:textId="77777777" w:rsidR="00850F1F" w:rsidRDefault="00850F1F" w:rsidP="00850F1F">
      <w:pPr>
        <w:spacing w:line="276" w:lineRule="auto"/>
        <w:rPr>
          <w:rFonts w:ascii="Calibri Light" w:eastAsia="Times" w:hAnsi="Calibri Light"/>
          <w:sz w:val="24"/>
          <w:szCs w:val="24"/>
          <w:lang w:val="en-US" w:eastAsia="en-AU"/>
        </w:rPr>
      </w:pPr>
      <w:r>
        <w:rPr>
          <w:rFonts w:ascii="Calibri Light" w:eastAsia="Times" w:hAnsi="Calibri Light"/>
          <w:sz w:val="24"/>
          <w:szCs w:val="24"/>
          <w:lang w:val="en-US" w:eastAsia="en-AU"/>
        </w:rPr>
        <w:t>____________</w:t>
      </w:r>
      <w:r w:rsidRPr="00C53AC1">
        <w:rPr>
          <w:rFonts w:ascii="Calibri Light" w:eastAsia="Times" w:hAnsi="Calibri Light"/>
          <w:sz w:val="24"/>
          <w:szCs w:val="24"/>
          <w:lang w:val="en-US" w:eastAsia="en-AU"/>
        </w:rPr>
        <w:t>___________________________________</w:t>
      </w:r>
      <w:r>
        <w:rPr>
          <w:rFonts w:ascii="Calibri Light" w:eastAsia="Times" w:hAnsi="Calibri Light"/>
          <w:sz w:val="24"/>
          <w:szCs w:val="24"/>
          <w:lang w:val="en-US" w:eastAsia="en-AU"/>
        </w:rPr>
        <w:t>_____________________________</w:t>
      </w:r>
      <w:r w:rsidRPr="00C53AC1">
        <w:rPr>
          <w:rFonts w:ascii="Calibri Light" w:eastAsia="Times" w:hAnsi="Calibri Light"/>
          <w:sz w:val="24"/>
          <w:szCs w:val="24"/>
          <w:lang w:val="en-US" w:eastAsia="en-AU"/>
        </w:rPr>
        <w:t>__________</w:t>
      </w:r>
    </w:p>
    <w:p w14:paraId="1AA31EDF" w14:textId="67C45733" w:rsidR="00C53AC1" w:rsidRDefault="00850F1F" w:rsidP="00C53AC1">
      <w:pPr>
        <w:spacing w:line="276" w:lineRule="auto"/>
        <w:rPr>
          <w:rFonts w:ascii="Calibri Light" w:eastAsia="Times" w:hAnsi="Calibri Light"/>
          <w:sz w:val="24"/>
          <w:szCs w:val="24"/>
          <w:lang w:val="en-US" w:eastAsia="en-AU"/>
        </w:rPr>
      </w:pPr>
      <w:bookmarkStart w:id="0" w:name="_GoBack"/>
      <w:bookmarkEnd w:id="0"/>
      <w:r>
        <w:rPr>
          <w:rFonts w:ascii="Calibri Light" w:eastAsia="Times" w:hAnsi="Calibri Light"/>
          <w:sz w:val="24"/>
          <w:szCs w:val="24"/>
          <w:lang w:val="en-US" w:eastAsia="en-AU"/>
        </w:rPr>
        <w:t xml:space="preserve">Family Membership </w:t>
      </w:r>
      <w:r w:rsidR="00C53AC1">
        <w:rPr>
          <w:rFonts w:ascii="Calibri Light" w:eastAsia="Times" w:hAnsi="Calibri Light"/>
          <w:sz w:val="24"/>
          <w:szCs w:val="24"/>
          <w:lang w:val="en-US" w:eastAsia="en-AU"/>
        </w:rPr>
        <w:t>List of Children:</w:t>
      </w:r>
      <w:r>
        <w:rPr>
          <w:rFonts w:ascii="Calibri Light" w:eastAsia="Times" w:hAnsi="Calibri Light"/>
          <w:sz w:val="24"/>
          <w:szCs w:val="24"/>
          <w:lang w:val="en-US" w:eastAsia="en-AU"/>
        </w:rPr>
        <w:t xml:space="preserve"> ____________</w:t>
      </w:r>
      <w:r w:rsidR="00C53AC1" w:rsidRPr="00C53AC1">
        <w:rPr>
          <w:rFonts w:ascii="Calibri Light" w:eastAsia="Times" w:hAnsi="Calibri Light"/>
          <w:sz w:val="24"/>
          <w:szCs w:val="24"/>
          <w:lang w:val="en-US" w:eastAsia="en-AU"/>
        </w:rPr>
        <w:t>___________________________________</w:t>
      </w:r>
      <w:r w:rsidR="00C53AC1">
        <w:rPr>
          <w:rFonts w:ascii="Calibri Light" w:eastAsia="Times" w:hAnsi="Calibri Light"/>
          <w:sz w:val="24"/>
          <w:szCs w:val="24"/>
          <w:lang w:val="en-US" w:eastAsia="en-AU"/>
        </w:rPr>
        <w:t>_____________________________</w:t>
      </w:r>
      <w:r w:rsidR="00C53AC1" w:rsidRPr="00C53AC1">
        <w:rPr>
          <w:rFonts w:ascii="Calibri Light" w:eastAsia="Times" w:hAnsi="Calibri Light"/>
          <w:sz w:val="24"/>
          <w:szCs w:val="24"/>
          <w:lang w:val="en-US" w:eastAsia="en-AU"/>
        </w:rPr>
        <w:t>__________</w:t>
      </w:r>
    </w:p>
    <w:p w14:paraId="0FB4FCB0" w14:textId="00847756" w:rsidR="00C53AC1" w:rsidRDefault="00C53AC1" w:rsidP="00C53AC1">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__________________________________________________________</w:t>
      </w:r>
      <w:r>
        <w:rPr>
          <w:rFonts w:ascii="Calibri Light" w:eastAsia="Times" w:hAnsi="Calibri Light"/>
          <w:sz w:val="24"/>
          <w:szCs w:val="24"/>
          <w:lang w:val="en-US" w:eastAsia="en-AU"/>
        </w:rPr>
        <w:t>_____________________________</w:t>
      </w:r>
    </w:p>
    <w:p w14:paraId="3CC8FACF" w14:textId="77777777" w:rsidR="00850F1F" w:rsidRDefault="00850F1F" w:rsidP="00850F1F">
      <w:pPr>
        <w:spacing w:line="276" w:lineRule="auto"/>
        <w:rPr>
          <w:rFonts w:ascii="Calibri Light" w:eastAsia="Times" w:hAnsi="Calibri Light"/>
          <w:sz w:val="24"/>
          <w:szCs w:val="24"/>
          <w:lang w:val="en-US" w:eastAsia="en-AU"/>
        </w:rPr>
      </w:pPr>
      <w:r w:rsidRPr="00C53AC1">
        <w:rPr>
          <w:rFonts w:ascii="Calibri Light" w:eastAsia="Times" w:hAnsi="Calibri Light"/>
          <w:sz w:val="24"/>
          <w:szCs w:val="24"/>
          <w:lang w:val="en-US" w:eastAsia="en-AU"/>
        </w:rPr>
        <w:t>__________________________________________________________</w:t>
      </w:r>
      <w:r>
        <w:rPr>
          <w:rFonts w:ascii="Calibri Light" w:eastAsia="Times" w:hAnsi="Calibri Light"/>
          <w:sz w:val="24"/>
          <w:szCs w:val="24"/>
          <w:lang w:val="en-US" w:eastAsia="en-AU"/>
        </w:rPr>
        <w:t>_____________________________</w:t>
      </w:r>
    </w:p>
    <w:p w14:paraId="49CF9CDE" w14:textId="77777777" w:rsidR="00850F1F" w:rsidRPr="00C53AC1" w:rsidRDefault="00850F1F" w:rsidP="00850F1F">
      <w:pPr>
        <w:pStyle w:val="Heading2"/>
        <w:spacing w:line="276" w:lineRule="auto"/>
        <w:rPr>
          <w:rFonts w:asciiTheme="majorHAnsi" w:eastAsiaTheme="majorEastAsia" w:hAnsiTheme="majorHAnsi" w:cstheme="majorBidi"/>
          <w:b w:val="0"/>
          <w:caps w:val="0"/>
          <w:color w:val="365F91" w:themeColor="accent1" w:themeShade="BF"/>
          <w:sz w:val="24"/>
          <w:szCs w:val="24"/>
          <w:lang w:val="en-AU"/>
        </w:rPr>
      </w:pPr>
      <w:r w:rsidRPr="00C53AC1">
        <w:rPr>
          <w:rFonts w:asciiTheme="majorHAnsi" w:eastAsiaTheme="majorEastAsia" w:hAnsiTheme="majorHAnsi" w:cstheme="majorBidi"/>
          <w:b w:val="0"/>
          <w:caps w:val="0"/>
          <w:color w:val="365F91" w:themeColor="accent1" w:themeShade="BF"/>
          <w:sz w:val="24"/>
          <w:szCs w:val="24"/>
          <w:lang w:val="en-AU"/>
        </w:rPr>
        <w:t>Payment options</w:t>
      </w:r>
    </w:p>
    <w:p w14:paraId="31F492B0" w14:textId="4C36BFA1" w:rsidR="00C53AC1" w:rsidRPr="00C53AC1" w:rsidRDefault="00C53AC1" w:rsidP="00C53AC1">
      <w:pPr>
        <w:spacing w:line="276" w:lineRule="auto"/>
        <w:rPr>
          <w:rFonts w:ascii="Calibri Light" w:eastAsia="Times" w:hAnsi="Calibri Light"/>
          <w:sz w:val="24"/>
          <w:szCs w:val="24"/>
        </w:rPr>
      </w:pPr>
      <w:r w:rsidRPr="00C53AC1">
        <w:rPr>
          <w:rFonts w:ascii="Calibri Light" w:eastAsia="Times" w:hAnsi="Calibri Light"/>
          <w:sz w:val="24"/>
          <w:szCs w:val="24"/>
        </w:rPr>
        <w:t>Direct deposit Bank of Queensland, BSB 124158, A/C 21999310 – Please include your name in the d</w:t>
      </w:r>
      <w:r w:rsidR="00850F1F">
        <w:rPr>
          <w:rFonts w:ascii="Calibri Light" w:eastAsia="Times" w:hAnsi="Calibri Light"/>
          <w:sz w:val="24"/>
          <w:szCs w:val="24"/>
        </w:rPr>
        <w:t xml:space="preserve">eposit to allocate your payment </w:t>
      </w:r>
      <w:r w:rsidRPr="00C53AC1">
        <w:rPr>
          <w:rFonts w:ascii="Calibri Light" w:eastAsia="Times" w:hAnsi="Calibri Light"/>
          <w:sz w:val="24"/>
          <w:szCs w:val="24"/>
        </w:rPr>
        <w:t>or</w:t>
      </w:r>
      <w:r w:rsidR="00850F1F">
        <w:rPr>
          <w:rFonts w:ascii="Calibri Light" w:eastAsia="Times" w:hAnsi="Calibri Light"/>
          <w:sz w:val="24"/>
          <w:szCs w:val="24"/>
        </w:rPr>
        <w:t xml:space="preserve"> </w:t>
      </w:r>
      <w:r w:rsidRPr="00C53AC1">
        <w:rPr>
          <w:rFonts w:ascii="Calibri Light" w:eastAsia="Times" w:hAnsi="Calibri Light"/>
          <w:sz w:val="24"/>
          <w:szCs w:val="24"/>
        </w:rPr>
        <w:t>Cash with application form at the General Meeting</w:t>
      </w:r>
    </w:p>
    <w:p w14:paraId="70174A69" w14:textId="77777777" w:rsidR="00C53AC1" w:rsidRPr="00C53AC1" w:rsidRDefault="00C53AC1" w:rsidP="00C53AC1">
      <w:pPr>
        <w:pStyle w:val="Heading3"/>
        <w:spacing w:line="276" w:lineRule="auto"/>
      </w:pPr>
      <w:r w:rsidRPr="00C53AC1">
        <w:t>New Member declaration</w:t>
      </w:r>
    </w:p>
    <w:p w14:paraId="488E83F9" w14:textId="2AB1D5BA" w:rsidR="00C53AC1" w:rsidRPr="00C53AC1" w:rsidRDefault="00C53AC1" w:rsidP="00C53AC1">
      <w:pPr>
        <w:spacing w:before="100" w:beforeAutospacing="1" w:afterAutospacing="1" w:line="276" w:lineRule="auto"/>
        <w:rPr>
          <w:rFonts w:ascii="Calibri Light" w:hAnsi="Calibri Light" w:cs="Arial"/>
          <w:sz w:val="24"/>
          <w:szCs w:val="24"/>
          <w:lang w:eastAsia="en-AU"/>
        </w:rPr>
      </w:pPr>
      <w:r w:rsidRPr="00C53AC1">
        <w:rPr>
          <w:rFonts w:ascii="Calibri Light" w:hAnsi="Calibri Light" w:cs="Arial"/>
          <w:sz w:val="24"/>
          <w:szCs w:val="24"/>
          <w:lang w:eastAsia="en-AU"/>
        </w:rPr>
        <w:t>By applying to become a Member of the Rainbow OK Foundation, you agree to be bound</w:t>
      </w:r>
      <w:r w:rsidR="00850F1F">
        <w:rPr>
          <w:rFonts w:ascii="Calibri Light" w:hAnsi="Calibri Light" w:cs="Arial"/>
          <w:sz w:val="24"/>
          <w:szCs w:val="24"/>
          <w:lang w:eastAsia="en-AU"/>
        </w:rPr>
        <w:t xml:space="preserve"> </w:t>
      </w:r>
      <w:r w:rsidRPr="00C53AC1">
        <w:rPr>
          <w:rFonts w:ascii="Calibri Light" w:hAnsi="Calibri Light" w:cs="Arial"/>
          <w:sz w:val="24"/>
          <w:szCs w:val="24"/>
          <w:lang w:eastAsia="en-AU"/>
        </w:rPr>
        <w:t xml:space="preserve">by its Constitution and Terms and Conditions of Membership. By providing your information you consent to us contacting you in accordance with our Privacy Policy, which is available on our website. We may contact you to manage your Membership and to provide you with information and offers from our partners and sponsors. </w:t>
      </w:r>
      <w:r w:rsidRPr="00C53AC1">
        <w:rPr>
          <w:rFonts w:ascii="Calibri Light" w:hAnsi="Calibri Light" w:cs="Arial"/>
          <w:sz w:val="24"/>
          <w:szCs w:val="24"/>
          <w:lang w:eastAsia="en-AU"/>
        </w:rPr>
        <w:br/>
        <w:t>You can alter your consent at any time.</w:t>
      </w:r>
    </w:p>
    <w:p w14:paraId="1E69BB9B" w14:textId="77777777" w:rsidR="00C53AC1" w:rsidRPr="00C53AC1" w:rsidRDefault="00C53AC1" w:rsidP="00C53AC1">
      <w:pPr>
        <w:spacing w:line="276" w:lineRule="auto"/>
        <w:jc w:val="both"/>
        <w:rPr>
          <w:rFonts w:ascii="Calibri Light" w:eastAsia="Times" w:hAnsi="Calibri Light"/>
          <w:sz w:val="24"/>
          <w:szCs w:val="24"/>
          <w:lang w:val="en-US" w:eastAsia="en-AU"/>
        </w:rPr>
      </w:pPr>
    </w:p>
    <w:p w14:paraId="7C65FFE7" w14:textId="03610489" w:rsidR="00C53AC1" w:rsidRPr="00C53AC1" w:rsidRDefault="00C53AC1" w:rsidP="00C53AC1">
      <w:pPr>
        <w:spacing w:line="276" w:lineRule="auto"/>
        <w:jc w:val="both"/>
        <w:rPr>
          <w:rFonts w:ascii="Calibri Light" w:eastAsia="Times" w:hAnsi="Calibri Light"/>
          <w:sz w:val="24"/>
          <w:szCs w:val="24"/>
        </w:rPr>
      </w:pPr>
      <w:r w:rsidRPr="00C53AC1">
        <w:rPr>
          <w:rFonts w:ascii="Calibri Light" w:eastAsia="Times" w:hAnsi="Calibri Light"/>
          <w:sz w:val="24"/>
          <w:szCs w:val="24"/>
          <w:lang w:val="en-US" w:eastAsia="en-AU"/>
        </w:rPr>
        <w:t>Signed ________________________________________________________Date __________________</w:t>
      </w:r>
    </w:p>
    <w:sectPr w:rsidR="00C53AC1" w:rsidRPr="00C53AC1" w:rsidSect="0044743B">
      <w:headerReference w:type="default" r:id="rId13"/>
      <w:footerReference w:type="default" r:id="rId14"/>
      <w:pgSz w:w="11899" w:h="16838"/>
      <w:pgMar w:top="107" w:right="720" w:bottom="720" w:left="720" w:header="708" w:footer="708" w:gutter="0"/>
      <w:cols w:space="708"/>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15AF6" w14:textId="77777777" w:rsidR="00F937E2" w:rsidRDefault="00F937E2">
      <w:pPr>
        <w:spacing w:after="0" w:line="240" w:lineRule="auto"/>
      </w:pPr>
      <w:r>
        <w:separator/>
      </w:r>
    </w:p>
  </w:endnote>
  <w:endnote w:type="continuationSeparator" w:id="0">
    <w:p w14:paraId="5F7971A4" w14:textId="77777777" w:rsidR="00F937E2" w:rsidRDefault="00F9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6978"/>
      <w:docPartObj>
        <w:docPartGallery w:val="Page Numbers (Bottom of Page)"/>
        <w:docPartUnique/>
      </w:docPartObj>
    </w:sdtPr>
    <w:sdtEndPr/>
    <w:sdtContent>
      <w:sdt>
        <w:sdtPr>
          <w:id w:val="1728636285"/>
          <w:docPartObj>
            <w:docPartGallery w:val="Page Numbers (Top of Page)"/>
            <w:docPartUnique/>
          </w:docPartObj>
        </w:sdtPr>
        <w:sdtEndPr/>
        <w:sdtContent>
          <w:p w14:paraId="1BBA4B9C" w14:textId="1681A234" w:rsidR="000E520E" w:rsidRDefault="000E52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2C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2C07">
              <w:rPr>
                <w:b/>
                <w:bCs/>
                <w:noProof/>
              </w:rPr>
              <w:t>2</w:t>
            </w:r>
            <w:r>
              <w:rPr>
                <w:b/>
                <w:bCs/>
                <w:sz w:val="24"/>
                <w:szCs w:val="24"/>
              </w:rPr>
              <w:fldChar w:fldCharType="end"/>
            </w:r>
          </w:p>
        </w:sdtContent>
      </w:sdt>
    </w:sdtContent>
  </w:sdt>
  <w:p w14:paraId="5EFFFEB8" w14:textId="77777777" w:rsidR="000E520E" w:rsidRDefault="000E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725A" w14:textId="77777777" w:rsidR="00F937E2" w:rsidRDefault="00F937E2">
      <w:pPr>
        <w:spacing w:after="0" w:line="240" w:lineRule="auto"/>
      </w:pPr>
      <w:r>
        <w:separator/>
      </w:r>
    </w:p>
  </w:footnote>
  <w:footnote w:type="continuationSeparator" w:id="0">
    <w:p w14:paraId="11135DBB" w14:textId="77777777" w:rsidR="00F937E2" w:rsidRDefault="00F9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3CA7" w14:textId="7DDC120C" w:rsidR="00A56983" w:rsidRDefault="008F58ED" w:rsidP="00C2710D">
    <w:pPr>
      <w:pStyle w:val="Header"/>
      <w:ind w:left="4320" w:hanging="4320"/>
    </w:pPr>
    <w:r>
      <w:rPr>
        <w:noProof/>
        <w:lang w:eastAsia="en-AU"/>
      </w:rPr>
      <w:drawing>
        <wp:inline distT="0" distB="0" distL="0" distR="0" wp14:anchorId="7EAD5B5B" wp14:editId="7D747BF7">
          <wp:extent cx="6641465" cy="1308735"/>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KF title.png"/>
                  <pic:cNvPicPr/>
                </pic:nvPicPr>
                <pic:blipFill>
                  <a:blip r:embed="rId1">
                    <a:extLst>
                      <a:ext uri="{28A0092B-C50C-407E-A947-70E740481C1C}">
                        <a14:useLocalDpi xmlns:a14="http://schemas.microsoft.com/office/drawing/2010/main" val="0"/>
                      </a:ext>
                    </a:extLst>
                  </a:blip>
                  <a:stretch>
                    <a:fillRect/>
                  </a:stretch>
                </pic:blipFill>
                <pic:spPr>
                  <a:xfrm>
                    <a:off x="0" y="0"/>
                    <a:ext cx="6641465" cy="13087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mso3"/>
      </v:shape>
    </w:pict>
  </w:numPicBullet>
  <w:abstractNum w:abstractNumId="0">
    <w:nsid w:val="24B200DE"/>
    <w:multiLevelType w:val="hybridMultilevel"/>
    <w:tmpl w:val="D17C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7B71C7"/>
    <w:multiLevelType w:val="hybridMultilevel"/>
    <w:tmpl w:val="5914DAA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E314C4"/>
    <w:multiLevelType w:val="hybridMultilevel"/>
    <w:tmpl w:val="BA502446"/>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CBE3929"/>
    <w:multiLevelType w:val="hybridMultilevel"/>
    <w:tmpl w:val="2EF2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257585"/>
    <w:multiLevelType w:val="hybridMultilevel"/>
    <w:tmpl w:val="324257D8"/>
    <w:lvl w:ilvl="0" w:tplc="20B4ED3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cs="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cs="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rawingGridHorizontalSpacing w:val="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60"/>
    <w:rsid w:val="00032C07"/>
    <w:rsid w:val="00034729"/>
    <w:rsid w:val="00043258"/>
    <w:rsid w:val="000561FB"/>
    <w:rsid w:val="0008320D"/>
    <w:rsid w:val="000A6420"/>
    <w:rsid w:val="000B2861"/>
    <w:rsid w:val="000E520E"/>
    <w:rsid w:val="000F7678"/>
    <w:rsid w:val="00133F1A"/>
    <w:rsid w:val="0014423E"/>
    <w:rsid w:val="00154906"/>
    <w:rsid w:val="00177905"/>
    <w:rsid w:val="00182810"/>
    <w:rsid w:val="001A643C"/>
    <w:rsid w:val="00210AF0"/>
    <w:rsid w:val="0021408F"/>
    <w:rsid w:val="00242B76"/>
    <w:rsid w:val="00262D91"/>
    <w:rsid w:val="0027210D"/>
    <w:rsid w:val="002E1B86"/>
    <w:rsid w:val="002F1DC1"/>
    <w:rsid w:val="00315172"/>
    <w:rsid w:val="003320FF"/>
    <w:rsid w:val="00374620"/>
    <w:rsid w:val="00395053"/>
    <w:rsid w:val="003D2565"/>
    <w:rsid w:val="0041786D"/>
    <w:rsid w:val="00427D4C"/>
    <w:rsid w:val="0044743B"/>
    <w:rsid w:val="00454FB7"/>
    <w:rsid w:val="0048414A"/>
    <w:rsid w:val="004A5D52"/>
    <w:rsid w:val="004E0CBF"/>
    <w:rsid w:val="00537B64"/>
    <w:rsid w:val="0055517D"/>
    <w:rsid w:val="0055565C"/>
    <w:rsid w:val="00565456"/>
    <w:rsid w:val="005700F8"/>
    <w:rsid w:val="005E2E33"/>
    <w:rsid w:val="005E5CFD"/>
    <w:rsid w:val="00636FA0"/>
    <w:rsid w:val="00684946"/>
    <w:rsid w:val="006E1D54"/>
    <w:rsid w:val="006E7943"/>
    <w:rsid w:val="007411E3"/>
    <w:rsid w:val="00754564"/>
    <w:rsid w:val="007B6B16"/>
    <w:rsid w:val="008108A2"/>
    <w:rsid w:val="00825B26"/>
    <w:rsid w:val="00850F1F"/>
    <w:rsid w:val="00864E59"/>
    <w:rsid w:val="0089378A"/>
    <w:rsid w:val="008D5C63"/>
    <w:rsid w:val="008F58ED"/>
    <w:rsid w:val="0094074A"/>
    <w:rsid w:val="00955BF2"/>
    <w:rsid w:val="009778FF"/>
    <w:rsid w:val="009857E5"/>
    <w:rsid w:val="009D6808"/>
    <w:rsid w:val="009E1AD0"/>
    <w:rsid w:val="00A56983"/>
    <w:rsid w:val="00AB22B6"/>
    <w:rsid w:val="00AD2B42"/>
    <w:rsid w:val="00AD5961"/>
    <w:rsid w:val="00B128C4"/>
    <w:rsid w:val="00B15F12"/>
    <w:rsid w:val="00B21CEC"/>
    <w:rsid w:val="00BA1E34"/>
    <w:rsid w:val="00BD3151"/>
    <w:rsid w:val="00BE2AC8"/>
    <w:rsid w:val="00C0107B"/>
    <w:rsid w:val="00C12F7B"/>
    <w:rsid w:val="00C2710D"/>
    <w:rsid w:val="00C466F4"/>
    <w:rsid w:val="00C53AC1"/>
    <w:rsid w:val="00C54587"/>
    <w:rsid w:val="00C55ED6"/>
    <w:rsid w:val="00C83B60"/>
    <w:rsid w:val="00C96CB6"/>
    <w:rsid w:val="00CA28ED"/>
    <w:rsid w:val="00D42C58"/>
    <w:rsid w:val="00D52CDD"/>
    <w:rsid w:val="00D80A95"/>
    <w:rsid w:val="00D95FD2"/>
    <w:rsid w:val="00DA454E"/>
    <w:rsid w:val="00DC16E2"/>
    <w:rsid w:val="00E3559D"/>
    <w:rsid w:val="00ED16A3"/>
    <w:rsid w:val="00F22339"/>
    <w:rsid w:val="00F229B8"/>
    <w:rsid w:val="00F60736"/>
    <w:rsid w:val="00F63211"/>
    <w:rsid w:val="00F87585"/>
    <w:rsid w:val="00F937E2"/>
    <w:rsid w:val="00FA18F9"/>
    <w:rsid w:val="00FC5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A2B5A"/>
  <w15:docId w15:val="{1BEB13A8-692C-4124-811B-80D761CF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CEC"/>
    <w:pPr>
      <w:tabs>
        <w:tab w:val="left" w:pos="1080"/>
        <w:tab w:val="left" w:pos="1680"/>
      </w:tabs>
      <w:spacing w:after="100" w:line="218" w:lineRule="atLeast"/>
    </w:pPr>
    <w:rPr>
      <w:rFonts w:ascii="Arial" w:eastAsia="Times New Roman" w:hAnsi="Arial"/>
      <w:color w:val="000000"/>
      <w:sz w:val="19"/>
      <w:lang w:eastAsia="zh-CN"/>
    </w:rPr>
  </w:style>
  <w:style w:type="paragraph" w:styleId="Heading1">
    <w:name w:val="heading 1"/>
    <w:basedOn w:val="Normal"/>
    <w:next w:val="Normal"/>
    <w:link w:val="Heading1Char"/>
    <w:uiPriority w:val="9"/>
    <w:qFormat/>
    <w:rsid w:val="00FC52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B21CEC"/>
    <w:pPr>
      <w:spacing w:before="100" w:beforeAutospacing="1" w:afterAutospacing="1"/>
      <w:outlineLvl w:val="1"/>
    </w:pPr>
    <w:rPr>
      <w:b/>
      <w:caps/>
      <w:color w:val="476722"/>
      <w:sz w:val="20"/>
      <w:lang w:val="en-US"/>
    </w:rPr>
  </w:style>
  <w:style w:type="paragraph" w:styleId="Heading3">
    <w:name w:val="heading 3"/>
    <w:basedOn w:val="Normal"/>
    <w:next w:val="Normal"/>
    <w:link w:val="Heading3Char"/>
    <w:uiPriority w:val="9"/>
    <w:unhideWhenUsed/>
    <w:qFormat/>
    <w:rsid w:val="00FC52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CEC"/>
    <w:pPr>
      <w:tabs>
        <w:tab w:val="clear" w:pos="1080"/>
        <w:tab w:val="clear" w:pos="1680"/>
        <w:tab w:val="center" w:pos="4320"/>
        <w:tab w:val="right" w:pos="8640"/>
      </w:tabs>
    </w:pPr>
  </w:style>
  <w:style w:type="paragraph" w:styleId="Footer">
    <w:name w:val="footer"/>
    <w:basedOn w:val="Normal"/>
    <w:link w:val="FooterChar"/>
    <w:uiPriority w:val="99"/>
    <w:rsid w:val="00B21CEC"/>
    <w:pPr>
      <w:tabs>
        <w:tab w:val="clear" w:pos="1080"/>
        <w:tab w:val="clear" w:pos="1680"/>
        <w:tab w:val="center" w:pos="4320"/>
        <w:tab w:val="right" w:pos="8640"/>
      </w:tabs>
    </w:pPr>
  </w:style>
  <w:style w:type="table" w:styleId="TableGrid">
    <w:name w:val="Table Grid"/>
    <w:basedOn w:val="TableNormal"/>
    <w:uiPriority w:val="59"/>
    <w:rsid w:val="00F22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22339"/>
    <w:rPr>
      <w:color w:val="0000FF"/>
      <w:u w:val="single"/>
    </w:rPr>
  </w:style>
  <w:style w:type="paragraph" w:styleId="BalloonText">
    <w:name w:val="Balloon Text"/>
    <w:basedOn w:val="Normal"/>
    <w:link w:val="BalloonTextChar"/>
    <w:uiPriority w:val="99"/>
    <w:semiHidden/>
    <w:unhideWhenUsed/>
    <w:rsid w:val="00C5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D6"/>
    <w:rPr>
      <w:rFonts w:ascii="Tahoma" w:eastAsia="Times New Roman" w:hAnsi="Tahoma" w:cs="Tahoma"/>
      <w:color w:val="000000"/>
      <w:sz w:val="16"/>
      <w:szCs w:val="16"/>
      <w:lang w:eastAsia="zh-CN"/>
    </w:rPr>
  </w:style>
  <w:style w:type="paragraph" w:customStyle="1" w:styleId="Default">
    <w:name w:val="Default"/>
    <w:rsid w:val="00C55ED6"/>
    <w:pPr>
      <w:autoSpaceDE w:val="0"/>
      <w:autoSpaceDN w:val="0"/>
      <w:adjustRightInd w:val="0"/>
    </w:pPr>
    <w:rPr>
      <w:rFonts w:ascii="Arial Black" w:hAnsi="Arial Black" w:cs="Arial Black"/>
      <w:color w:val="000000"/>
      <w:sz w:val="24"/>
      <w:szCs w:val="24"/>
    </w:rPr>
  </w:style>
  <w:style w:type="paragraph" w:customStyle="1" w:styleId="Pa3">
    <w:name w:val="Pa3"/>
    <w:basedOn w:val="Default"/>
    <w:next w:val="Default"/>
    <w:uiPriority w:val="99"/>
    <w:rsid w:val="00C55ED6"/>
    <w:pPr>
      <w:spacing w:line="241" w:lineRule="atLeast"/>
    </w:pPr>
    <w:rPr>
      <w:rFonts w:cs="Times New Roman"/>
      <w:color w:val="auto"/>
    </w:rPr>
  </w:style>
  <w:style w:type="character" w:customStyle="1" w:styleId="A2">
    <w:name w:val="A2"/>
    <w:uiPriority w:val="99"/>
    <w:rsid w:val="00C55ED6"/>
    <w:rPr>
      <w:rFonts w:cs="Arial Black"/>
      <w:b/>
      <w:bCs/>
      <w:color w:val="000000"/>
      <w:sz w:val="14"/>
      <w:szCs w:val="14"/>
    </w:rPr>
  </w:style>
  <w:style w:type="character" w:customStyle="1" w:styleId="A0">
    <w:name w:val="A0"/>
    <w:uiPriority w:val="99"/>
    <w:rsid w:val="00C55ED6"/>
    <w:rPr>
      <w:rFonts w:ascii="Arial" w:hAnsi="Arial" w:cs="Arial"/>
      <w:b/>
      <w:bCs/>
      <w:color w:val="000000"/>
      <w:sz w:val="12"/>
      <w:szCs w:val="12"/>
    </w:rPr>
  </w:style>
  <w:style w:type="paragraph" w:customStyle="1" w:styleId="Pa1">
    <w:name w:val="Pa1"/>
    <w:basedOn w:val="Default"/>
    <w:next w:val="Default"/>
    <w:uiPriority w:val="99"/>
    <w:rsid w:val="00C55ED6"/>
    <w:pPr>
      <w:spacing w:line="131" w:lineRule="atLeast"/>
    </w:pPr>
    <w:rPr>
      <w:rFonts w:cs="Times New Roman"/>
      <w:color w:val="auto"/>
    </w:rPr>
  </w:style>
  <w:style w:type="paragraph" w:customStyle="1" w:styleId="Pa2">
    <w:name w:val="Pa2"/>
    <w:basedOn w:val="Default"/>
    <w:next w:val="Default"/>
    <w:uiPriority w:val="99"/>
    <w:rsid w:val="00C55ED6"/>
    <w:pPr>
      <w:spacing w:before="320" w:line="121" w:lineRule="atLeast"/>
    </w:pPr>
    <w:rPr>
      <w:rFonts w:cs="Times New Roman"/>
      <w:color w:val="auto"/>
    </w:rPr>
  </w:style>
  <w:style w:type="paragraph" w:customStyle="1" w:styleId="Pa7">
    <w:name w:val="Pa7"/>
    <w:basedOn w:val="Default"/>
    <w:next w:val="Default"/>
    <w:uiPriority w:val="99"/>
    <w:rsid w:val="00C55ED6"/>
    <w:pPr>
      <w:spacing w:line="241" w:lineRule="atLeast"/>
    </w:pPr>
    <w:rPr>
      <w:rFonts w:ascii="Arial" w:hAnsi="Arial" w:cs="Arial"/>
      <w:color w:val="auto"/>
    </w:rPr>
  </w:style>
  <w:style w:type="character" w:customStyle="1" w:styleId="A5">
    <w:name w:val="A5"/>
    <w:uiPriority w:val="99"/>
    <w:rsid w:val="00C55ED6"/>
    <w:rPr>
      <w:b/>
      <w:bCs/>
      <w:color w:val="000000"/>
      <w:sz w:val="23"/>
      <w:szCs w:val="23"/>
    </w:rPr>
  </w:style>
  <w:style w:type="character" w:customStyle="1" w:styleId="A6">
    <w:name w:val="A6"/>
    <w:uiPriority w:val="99"/>
    <w:rsid w:val="00C55ED6"/>
    <w:rPr>
      <w:i/>
      <w:iCs/>
      <w:color w:val="000000"/>
      <w:sz w:val="19"/>
      <w:szCs w:val="19"/>
    </w:rPr>
  </w:style>
  <w:style w:type="paragraph" w:customStyle="1" w:styleId="Pa8">
    <w:name w:val="Pa8"/>
    <w:basedOn w:val="Default"/>
    <w:next w:val="Default"/>
    <w:uiPriority w:val="99"/>
    <w:rsid w:val="00C55ED6"/>
    <w:pPr>
      <w:spacing w:after="160" w:line="195" w:lineRule="atLeast"/>
    </w:pPr>
    <w:rPr>
      <w:rFonts w:ascii="Arial" w:hAnsi="Arial" w:cs="Arial"/>
      <w:color w:val="auto"/>
    </w:rPr>
  </w:style>
  <w:style w:type="paragraph" w:customStyle="1" w:styleId="Pa10">
    <w:name w:val="Pa10"/>
    <w:basedOn w:val="Default"/>
    <w:next w:val="Default"/>
    <w:uiPriority w:val="99"/>
    <w:rsid w:val="00C55ED6"/>
    <w:pPr>
      <w:spacing w:after="40" w:line="195" w:lineRule="atLeast"/>
    </w:pPr>
    <w:rPr>
      <w:rFonts w:ascii="Arial" w:hAnsi="Arial" w:cs="Arial"/>
      <w:color w:val="auto"/>
    </w:rPr>
  </w:style>
  <w:style w:type="paragraph" w:customStyle="1" w:styleId="Pa5">
    <w:name w:val="Pa5"/>
    <w:basedOn w:val="Default"/>
    <w:next w:val="Default"/>
    <w:uiPriority w:val="99"/>
    <w:rsid w:val="009778FF"/>
    <w:pPr>
      <w:spacing w:before="340" w:after="180" w:line="231" w:lineRule="atLeast"/>
    </w:pPr>
    <w:rPr>
      <w:rFonts w:ascii="Arial" w:hAnsi="Arial" w:cs="Arial"/>
      <w:color w:val="auto"/>
    </w:rPr>
  </w:style>
  <w:style w:type="paragraph" w:customStyle="1" w:styleId="Pa6">
    <w:name w:val="Pa6"/>
    <w:basedOn w:val="Default"/>
    <w:next w:val="Default"/>
    <w:uiPriority w:val="99"/>
    <w:rsid w:val="009778FF"/>
    <w:pPr>
      <w:spacing w:after="100" w:line="195" w:lineRule="atLeast"/>
    </w:pPr>
    <w:rPr>
      <w:rFonts w:ascii="Arial" w:hAnsi="Arial" w:cs="Arial"/>
      <w:color w:val="auto"/>
    </w:rPr>
  </w:style>
  <w:style w:type="paragraph" w:customStyle="1" w:styleId="Pa11">
    <w:name w:val="Pa11"/>
    <w:basedOn w:val="Default"/>
    <w:next w:val="Default"/>
    <w:uiPriority w:val="99"/>
    <w:rsid w:val="009778FF"/>
    <w:pPr>
      <w:spacing w:after="40" w:line="195" w:lineRule="atLeast"/>
    </w:pPr>
    <w:rPr>
      <w:rFonts w:ascii="Arial" w:hAnsi="Arial" w:cs="Arial"/>
      <w:color w:val="auto"/>
    </w:rPr>
  </w:style>
  <w:style w:type="paragraph" w:styleId="ListParagraph">
    <w:name w:val="List Paragraph"/>
    <w:basedOn w:val="Normal"/>
    <w:uiPriority w:val="34"/>
    <w:qFormat/>
    <w:rsid w:val="0027210D"/>
    <w:pPr>
      <w:ind w:left="720"/>
      <w:contextualSpacing/>
    </w:pPr>
  </w:style>
  <w:style w:type="table" w:customStyle="1" w:styleId="TableGrid1">
    <w:name w:val="Table Grid1"/>
    <w:basedOn w:val="TableNormal"/>
    <w:next w:val="TableGrid"/>
    <w:rsid w:val="00F60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B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6420"/>
    <w:rPr>
      <w:color w:val="808080"/>
    </w:rPr>
  </w:style>
  <w:style w:type="character" w:customStyle="1" w:styleId="Heading1Char">
    <w:name w:val="Heading 1 Char"/>
    <w:basedOn w:val="DefaultParagraphFont"/>
    <w:link w:val="Heading1"/>
    <w:uiPriority w:val="9"/>
    <w:rsid w:val="00FC52A9"/>
    <w:rPr>
      <w:rFonts w:asciiTheme="majorHAnsi" w:eastAsiaTheme="majorEastAsia" w:hAnsiTheme="majorHAnsi" w:cstheme="majorBidi"/>
      <w:color w:val="365F91" w:themeColor="accent1" w:themeShade="BF"/>
      <w:sz w:val="32"/>
      <w:szCs w:val="32"/>
      <w:lang w:eastAsia="zh-CN"/>
    </w:rPr>
  </w:style>
  <w:style w:type="character" w:customStyle="1" w:styleId="Heading3Char">
    <w:name w:val="Heading 3 Char"/>
    <w:basedOn w:val="DefaultParagraphFont"/>
    <w:link w:val="Heading3"/>
    <w:uiPriority w:val="9"/>
    <w:rsid w:val="00FC52A9"/>
    <w:rPr>
      <w:rFonts w:asciiTheme="majorHAnsi" w:eastAsiaTheme="majorEastAsia" w:hAnsiTheme="majorHAnsi" w:cstheme="majorBidi"/>
      <w:color w:val="243F60" w:themeColor="accent1" w:themeShade="7F"/>
      <w:sz w:val="24"/>
      <w:szCs w:val="24"/>
      <w:lang w:eastAsia="zh-CN"/>
    </w:rPr>
  </w:style>
  <w:style w:type="character" w:customStyle="1" w:styleId="HeaderChar">
    <w:name w:val="Header Char"/>
    <w:basedOn w:val="DefaultParagraphFont"/>
    <w:link w:val="Header"/>
    <w:uiPriority w:val="99"/>
    <w:rsid w:val="00A56983"/>
    <w:rPr>
      <w:rFonts w:ascii="Arial" w:eastAsia="Times New Roman" w:hAnsi="Arial"/>
      <w:color w:val="000000"/>
      <w:sz w:val="19"/>
      <w:lang w:eastAsia="zh-CN"/>
    </w:rPr>
  </w:style>
  <w:style w:type="character" w:customStyle="1" w:styleId="FooterChar">
    <w:name w:val="Footer Char"/>
    <w:basedOn w:val="DefaultParagraphFont"/>
    <w:link w:val="Footer"/>
    <w:uiPriority w:val="99"/>
    <w:rsid w:val="000E520E"/>
    <w:rPr>
      <w:rFonts w:ascii="Arial" w:eastAsia="Times New Roman" w:hAnsi="Arial"/>
      <w:color w:val="000000"/>
      <w:sz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45387F4B5F004A8E1468B8B36C9736" ma:contentTypeVersion="37" ma:contentTypeDescription="Create a new document." ma:contentTypeScope="" ma:versionID="379b15911b9edbb977e6025210713860">
  <xsd:schema xmlns:xsd="http://www.w3.org/2001/XMLSchema" xmlns:xs="http://www.w3.org/2001/XMLSchema" xmlns:p="http://schemas.microsoft.com/office/2006/metadata/properties" xmlns:ns1="http://schemas.microsoft.com/sharepoint/v3" xmlns:ns2="b5fd8936-eac9-4861-a234-2d854de5ea9b" xmlns:ns3="5a29fa0d-a27f-4c26-a7db-8a97f5d3c52e" targetNamespace="http://schemas.microsoft.com/office/2006/metadata/properties" ma:root="true" ma:fieldsID="003176bfc2a8390601441fff4e19c86f" ns1:_="" ns2:_="" ns3:_="">
    <xsd:import namespace="http://schemas.microsoft.com/sharepoint/v3"/>
    <xsd:import namespace="b5fd8936-eac9-4861-a234-2d854de5ea9b"/>
    <xsd:import namespace="5a29fa0d-a27f-4c26-a7db-8a97f5d3c52e"/>
    <xsd:element name="properties">
      <xsd:complexType>
        <xsd:sequence>
          <xsd:element name="documentManagement">
            <xsd:complexType>
              <xsd:all>
                <xsd:element ref="ns2:TaxCatchAll" minOccurs="0"/>
                <xsd:element ref="ns3:o25f8ccded5743ecbdfdbcfc08ab6617" minOccurs="0"/>
                <xsd:element ref="ns3:Document_x0020_Type"/>
                <xsd:element ref="ns3:Sector" minOccurs="0"/>
                <xsd:element ref="ns3:Pillar" minOccurs="0"/>
                <xsd:element ref="ns3:Code" minOccurs="0"/>
                <xsd:element ref="ns3:Related_x0020_Policies" minOccurs="0"/>
                <xsd:element ref="ns3:Related_x0020_Policies_x003a_Code" minOccurs="0"/>
                <xsd:element ref="ns3:Related_x0020_Procedures" minOccurs="0"/>
                <xsd:element ref="ns3:Related_x0020_Procedures_x003a_Code" minOccurs="0"/>
                <xsd:element ref="ns3:Related_x0020_Docs_x0020_or_x0020_Forms" minOccurs="0"/>
                <xsd:element ref="ns3:Related_x0020_Docs_x0020_or_x0020_Forms_x003a_Code" minOccurs="0"/>
                <xsd:element ref="ns1:_dlc_Exempt" minOccurs="0"/>
                <xsd:element ref="ns3:DLCPolicyLabelValue" minOccurs="0"/>
                <xsd:element ref="ns3:DLCPolicyLabelClientValue" minOccurs="0"/>
                <xsd:element ref="ns3:DLCPolicyLabelLock" minOccurs="0"/>
                <xsd:element ref="ns2:TaxKeywordTaxHTField" minOccurs="0"/>
                <xsd:element ref="ns3:ldb74b7cbaeb4669b77ebc24bd7c0a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fd8936-eac9-4861-a234-2d854de5ea9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684a6b3-ccf0-42c1-beaf-23b6170cf38c}" ma:internalName="TaxCatchAll" ma:showField="CatchAllData"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33085c53-2507-46e2-a730-2f7e8d0e100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29fa0d-a27f-4c26-a7db-8a97f5d3c52e" elementFormDefault="qualified">
    <xsd:import namespace="http://schemas.microsoft.com/office/2006/documentManagement/types"/>
    <xsd:import namespace="http://schemas.microsoft.com/office/infopath/2007/PartnerControls"/>
    <xsd:element name="o25f8ccded5743ecbdfdbcfc08ab6617" ma:index="10" nillable="true" ma:taxonomy="true" ma:internalName="o25f8ccded5743ecbdfdbcfc08ab6617" ma:taxonomyFieldName="Owners" ma:displayName="Department" ma:readOnly="false" ma:default="" ma:fieldId="{825f8ccd-ed57-43ec-bdfd-bcfc08ab6617}" ma:taxonomyMulti="true" ma:sspId="33085c53-2507-46e2-a730-2f7e8d0e1002" ma:termSetId="8ed8c9ea-7052-4c1d-a4d7-b9c10bffea6f" ma:anchorId="00000000-0000-0000-0000-000000000000" ma:open="false" ma:isKeyword="false">
      <xsd:complexType>
        <xsd:sequence>
          <xsd:element ref="pc:Terms" minOccurs="0" maxOccurs="1"/>
        </xsd:sequence>
      </xsd:complexType>
    </xsd:element>
    <xsd:element name="Document_x0020_Type" ma:index="11" ma:displayName="Document Type" ma:format="Dropdown" ma:indexed="true" ma:internalName="Document_x0020_Type">
      <xsd:simpleType>
        <xsd:restriction base="dms:Choice">
          <xsd:enumeration value="Policy"/>
          <xsd:enumeration value="Procedure"/>
          <xsd:enumeration value="Form"/>
          <xsd:enumeration value="Template"/>
          <xsd:enumeration value="Subject Outline"/>
          <xsd:enumeration value="Handbook"/>
          <xsd:enumeration value="Guideline"/>
          <xsd:enumeration value="Logo"/>
          <xsd:enumeration value="Plan"/>
          <xsd:enumeration value="Framework"/>
          <xsd:enumeration value="Strategy"/>
          <xsd:enumeration value="Report"/>
          <xsd:enumeration value="Standard"/>
          <xsd:enumeration value="Instructions"/>
          <xsd:enumeration value="Statement"/>
          <xsd:enumeration value="Definitions"/>
          <xsd:enumeration value="Presentation"/>
          <xsd:enumeration value="Survey"/>
          <xsd:enumeration value="FAQ"/>
          <xsd:enumeration value="Calendar"/>
          <xsd:enumeration value="Timetable"/>
          <xsd:enumeration value="Schedule"/>
          <xsd:enumeration value="Terms of Reference"/>
          <xsd:enumeration value="Checklist"/>
          <xsd:enumeration value="Register"/>
          <xsd:enumeration value="Contract"/>
          <xsd:enumeration value="Agreement"/>
          <xsd:enumeration value="Flyer"/>
          <xsd:enumeration value="Poster"/>
          <xsd:enumeration value="Brochure"/>
          <xsd:enumeration value="Image"/>
          <xsd:enumeration value="Resource"/>
          <xsd:enumeration value="Pathway"/>
          <xsd:enumeration value="Professional Development"/>
        </xsd:restriction>
      </xsd:simpleType>
    </xsd:element>
    <xsd:element name="Sector" ma:index="12" nillable="true" ma:displayName="Sector" ma:internalName="Sector">
      <xsd:complexType>
        <xsd:complexContent>
          <xsd:extension base="dms:MultiChoice">
            <xsd:sequence>
              <xsd:element name="Value" maxOccurs="unbounded" minOccurs="0" nillable="true">
                <xsd:simpleType>
                  <xsd:restriction base="dms:Choice">
                    <xsd:enumeration value="HE"/>
                    <xsd:enumeration value="VET"/>
                    <xsd:enumeration value="International"/>
                  </xsd:restriction>
                </xsd:simpleType>
              </xsd:element>
            </xsd:sequence>
          </xsd:extension>
        </xsd:complexContent>
      </xsd:complexType>
    </xsd:element>
    <xsd:element name="Pillar" ma:index="13" nillable="true" ma:displayName="Pillar" ma:internalName="Pillar">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restriction>
                </xsd:simpleType>
              </xsd:element>
            </xsd:sequence>
          </xsd:extension>
        </xsd:complexContent>
      </xsd:complexType>
    </xsd:element>
    <xsd:element name="Code" ma:index="14" nillable="true" ma:displayName="Code" ma:indexed="true" ma:internalName="Code">
      <xsd:simpleType>
        <xsd:restriction base="dms:Text">
          <xsd:maxLength value="7"/>
        </xsd:restriction>
      </xsd:simpleType>
    </xsd:element>
    <xsd:element name="Related_x0020_Policies" ma:index="15" nillable="true" ma:displayName="Related Policies" ma:list="{5a29fa0d-a27f-4c26-a7db-8a97f5d3c52e}" ma:internalName="Related_x0020_Polici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olicies_x003a_Code" ma:index="16" nillable="true" ma:displayName="Related Policies:Code" ma:list="{5a29fa0d-a27f-4c26-a7db-8a97f5d3c52e}" ma:internalName="Related_x0020_Polici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rocedures" ma:index="18" nillable="true" ma:displayName="Related Procedures" ma:list="{5a29fa0d-a27f-4c26-a7db-8a97f5d3c52e}" ma:internalName="Related_x0020_Procedur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rocedures_x003a_Code" ma:index="19" nillable="true" ma:displayName="Related Procedures:Code" ma:list="{5a29fa0d-a27f-4c26-a7db-8a97f5d3c52e}" ma:internalName="Related_x0020_Procedur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 ma:index="20" nillable="true" ma:displayName="Related Docs or Forms" ma:list="{5a29fa0d-a27f-4c26-a7db-8a97f5d3c52e}" ma:internalName="Related_x0020_Docs_x0020_or_x0020_Forms"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_x003a_Code" ma:index="21" nillable="true" ma:displayName="Related Docs or Forms:Code" ma:list="{5a29fa0d-a27f-4c26-a7db-8a97f5d3c52e}" ma:internalName="Related_x0020_Docs_x0020_or_x0020_Form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ldb74b7cbaeb4669b77ebc24bd7c0af6" ma:index="31" nillable="true" ma:taxonomy="true" ma:internalName="ldb74b7cbaeb4669b77ebc24bd7c0af6" ma:taxonomyFieldName="Department_x0020__x0028_new_x0029_" ma:displayName="College Department" ma:readOnly="false" ma:default="" ma:fieldId="{5db74b7c-baeb-4669-b77e-bc24bd7c0af6}" ma:taxonomyMulti="true" ma:sspId="33085c53-2507-46e2-a730-2f7e8d0e1002" ma:termSetId="fd8307ff-6f32-4bcd-9f9e-586549b070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B145387F4B5F004A8E1468B8B36C9736|801092262" UniqueId="f94be498-6174-4ef2-ab22-aa8f894ec0c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o25f8ccded5743ecbdfdbcfc08ab6617 xmlns="5a29fa0d-a27f-4c26-a7db-8a97f5d3c52e">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3e89e3d2-bda1-4971-a411-13f26ed379a3</TermId>
        </TermInfo>
      </Terms>
    </o25f8ccded5743ecbdfdbcfc08ab6617>
    <TaxCatchAll xmlns="b5fd8936-eac9-4861-a234-2d854de5ea9b">
      <Value>12</Value>
    </TaxCatchAll>
    <Related_x0020_Procedures xmlns="5a29fa0d-a27f-4c26-a7db-8a97f5d3c52e"/>
    <Sector xmlns="5a29fa0d-a27f-4c26-a7db-8a97f5d3c52e"/>
    <Pillar xmlns="5a29fa0d-a27f-4c26-a7db-8a97f5d3c52e">
      <Value>Health</Value>
      <Value>Beauty</Value>
      <Value>Fitness</Value>
    </Pillar>
    <Related_x0020_Policies xmlns="5a29fa0d-a27f-4c26-a7db-8a97f5d3c52e"/>
    <Code xmlns="5a29fa0d-a27f-4c26-a7db-8a97f5d3c52e">F-022</Code>
    <Document_x0020_Type xmlns="5a29fa0d-a27f-4c26-a7db-8a97f5d3c52e">Form</Document_x0020_Type>
    <Related_x0020_Docs_x0020_or_x0020_Forms xmlns="5a29fa0d-a27f-4c26-a7db-8a97f5d3c52e"/>
    <DLCPolicyLabelLock xmlns="5a29fa0d-a27f-4c26-a7db-8a97f5d3c52e" xsi:nil="true"/>
    <DLCPolicyLabelClientValue xmlns="5a29fa0d-a27f-4c26-a7db-8a97f5d3c52e">{_UIVersionString}</DLCPolicyLabelClientValue>
    <DLCPolicyLabelValue xmlns="5a29fa0d-a27f-4c26-a7db-8a97f5d3c52e">1.1</DLCPolicyLabelValue>
    <ldb74b7cbaeb4669b77ebc24bd7c0af6 xmlns="5a29fa0d-a27f-4c26-a7db-8a97f5d3c52e">
      <Terms xmlns="http://schemas.microsoft.com/office/infopath/2007/PartnerControls"/>
    </ldb74b7cbaeb4669b77ebc24bd7c0af6>
    <TaxKeywordTaxHTField xmlns="b5fd8936-eac9-4861-a234-2d854de5ea9b">
      <Terms xmlns="http://schemas.microsoft.com/office/infopath/2007/PartnerControls"/>
    </TaxKeywordTaxHTFiel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5757-3CE8-48F0-BDBF-5293F62F0C78}">
  <ds:schemaRefs>
    <ds:schemaRef ds:uri="http://schemas.microsoft.com/sharepoint/v3/contenttype/forms"/>
  </ds:schemaRefs>
</ds:datastoreItem>
</file>

<file path=customXml/itemProps2.xml><?xml version="1.0" encoding="utf-8"?>
<ds:datastoreItem xmlns:ds="http://schemas.openxmlformats.org/officeDocument/2006/customXml" ds:itemID="{A5CD3812-805F-419B-8230-59168CC1D756}">
  <ds:schemaRefs>
    <ds:schemaRef ds:uri="http://schemas.microsoft.com/sharepoint/events"/>
  </ds:schemaRefs>
</ds:datastoreItem>
</file>

<file path=customXml/itemProps3.xml><?xml version="1.0" encoding="utf-8"?>
<ds:datastoreItem xmlns:ds="http://schemas.openxmlformats.org/officeDocument/2006/customXml" ds:itemID="{406A1A90-2B70-4836-86A8-BB1059C9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d8936-eac9-4861-a234-2d854de5ea9b"/>
    <ds:schemaRef ds:uri="5a29fa0d-a27f-4c26-a7db-8a97f5d3c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AB906-2880-4A6B-84BE-4BB74D9169A7}">
  <ds:schemaRefs>
    <ds:schemaRef ds:uri="office.server.policy"/>
  </ds:schemaRefs>
</ds:datastoreItem>
</file>

<file path=customXml/itemProps5.xml><?xml version="1.0" encoding="utf-8"?>
<ds:datastoreItem xmlns:ds="http://schemas.openxmlformats.org/officeDocument/2006/customXml" ds:itemID="{39E0B86D-34B8-4ABA-A224-E237C806F13C}">
  <ds:schemaRefs>
    <ds:schemaRef ds:uri="http://schemas.microsoft.com/office/2006/metadata/properties"/>
    <ds:schemaRef ds:uri="http://schemas.microsoft.com/office/infopath/2007/PartnerControls"/>
    <ds:schemaRef ds:uri="5a29fa0d-a27f-4c26-a7db-8a97f5d3c52e"/>
    <ds:schemaRef ds:uri="b5fd8936-eac9-4861-a234-2d854de5ea9b"/>
  </ds:schemaRefs>
</ds:datastoreItem>
</file>

<file path=customXml/itemProps6.xml><?xml version="1.0" encoding="utf-8"?>
<ds:datastoreItem xmlns:ds="http://schemas.openxmlformats.org/officeDocument/2006/customXml" ds:itemID="{8130CECB-F526-4C36-ABB5-5A956BCB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Reference Check Form</vt:lpstr>
    </vt:vector>
  </TitlesOfParts>
  <Company>ACNM</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dc:title>
  <dc:creator>Alex Reinhardt</dc:creator>
  <cp:lastModifiedBy>no name</cp:lastModifiedBy>
  <cp:revision>10</cp:revision>
  <cp:lastPrinted>2012-08-14T04:13:00Z</cp:lastPrinted>
  <dcterms:created xsi:type="dcterms:W3CDTF">2014-07-20T06:48:00Z</dcterms:created>
  <dcterms:modified xsi:type="dcterms:W3CDTF">2014-07-22T09:27:00Z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0x010100B145387F4B5F004A8E1468B8B36C9736</vt:lpwstr>
  </property>
  <property fmtid="{D5CDD505-2E9C-101B-9397-08002B2CF9AE}" pid="3" name="Delivery LocationTaxHTField0">
    <vt:lpwstr>All Locations|951a2f3d-5fbf-4cba-ac24-c4ff450950ab</vt:lpwstr>
  </property>
  <property fmtid="{D5CDD505-2E9C-101B-9397-08002B2CF9AE}" pid="4" name="Delivery Location">
    <vt:lpwstr>8085;#All Locations|951a2f3d-5fbf-4cba-ac24-c4ff450950ab</vt:lpwstr>
  </property>
  <property fmtid="{D5CDD505-2E9C-101B-9397-08002B2CF9AE}" pid="5" name="Endeavour Department">
    <vt:lpwstr>8086;#Endeavour - All Departments|50851f5a-d64d-4ec1-8291-a42e53fc48d5</vt:lpwstr>
  </property>
  <property fmtid="{D5CDD505-2E9C-101B-9397-08002B2CF9AE}" pid="6" name="Campus Location">
    <vt:lpwstr>8084;#All|f61e6938-64f4-4279-ba40-4e01f5a453a2</vt:lpwstr>
  </property>
  <property fmtid="{D5CDD505-2E9C-101B-9397-08002B2CF9AE}" pid="7" name="Tags">
    <vt:lpwstr>89;#Form|bf4fb0ef-fedf-47f2-86c0-d2b9fe381ba4;#6;#Staff|7a6bbd0a-b872-4568-82a1-a4679ae4dac2</vt:lpwstr>
  </property>
  <property fmtid="{D5CDD505-2E9C-101B-9397-08002B2CF9AE}" pid="8" name="Owners">
    <vt:lpwstr>12;#Human Resources|3e89e3d2-bda1-4971-a411-13f26ed379a3</vt:lpwstr>
  </property>
  <property fmtid="{D5CDD505-2E9C-101B-9397-08002B2CF9AE}" pid="9" name="gccd0a353d1e4d7884130f5e75265bca">
    <vt:lpwstr>Form|bf4fb0ef-fedf-47f2-86c0-d2b9fe381ba4;Staff|7a6bbd0a-b872-4568-82a1-a4679ae4dac2</vt:lpwstr>
  </property>
  <property fmtid="{D5CDD505-2E9C-101B-9397-08002B2CF9AE}" pid="10" name="_dlc_DocId">
    <vt:lpwstr>DOCID-3-484</vt:lpwstr>
  </property>
  <property fmtid="{D5CDD505-2E9C-101B-9397-08002B2CF9AE}" pid="11" name="_dlc_DocIdUrl">
    <vt:lpwstr>http://source.endeavourlearninggroup.com.au/_layouts/15/DocIdRedir.aspx?ID=DOCID-3-484, DOCID-3-484</vt:lpwstr>
  </property>
  <property fmtid="{D5CDD505-2E9C-101B-9397-08002B2CF9AE}" pid="12" name="_dlc_DocIdItemGuid">
    <vt:lpwstr>e51cada3-ed02-4888-a9e7-025be9e2fda8</vt:lpwstr>
  </property>
</Properties>
</file>